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0CB2" w14:textId="77777777" w:rsidR="00524D78" w:rsidRPr="002732B0" w:rsidRDefault="007C5D58" w:rsidP="00376F5C">
      <w:pPr>
        <w:jc w:val="center"/>
        <w:rPr>
          <w:b/>
          <w:bCs/>
          <w:lang w:val="en-US"/>
        </w:rPr>
      </w:pPr>
      <w:r w:rsidRPr="002732B0">
        <w:rPr>
          <w:b/>
          <w:bCs/>
          <w:lang w:val="en-US"/>
        </w:rPr>
        <w:t xml:space="preserve">Earley Town Council </w:t>
      </w:r>
    </w:p>
    <w:p w14:paraId="1DCF5BA2" w14:textId="1B047071" w:rsidR="00833D10" w:rsidRPr="00376F5C" w:rsidRDefault="007C5D58" w:rsidP="00376F5C">
      <w:pPr>
        <w:jc w:val="center"/>
        <w:rPr>
          <w:u w:val="single"/>
          <w:lang w:val="en-US"/>
        </w:rPr>
      </w:pPr>
      <w:r w:rsidRPr="00376F5C">
        <w:rPr>
          <w:u w:val="single"/>
          <w:lang w:val="en-US"/>
        </w:rPr>
        <w:t xml:space="preserve">Annual Meeting </w:t>
      </w:r>
      <w:r w:rsidR="00376F5C" w:rsidRPr="00376F5C">
        <w:rPr>
          <w:u w:val="single"/>
          <w:lang w:val="en-US"/>
        </w:rPr>
        <w:t xml:space="preserve">- </w:t>
      </w:r>
      <w:r w:rsidRPr="00376F5C">
        <w:rPr>
          <w:u w:val="single"/>
          <w:lang w:val="en-US"/>
        </w:rPr>
        <w:t>1</w:t>
      </w:r>
      <w:r w:rsidR="002732B0">
        <w:rPr>
          <w:u w:val="single"/>
          <w:lang w:val="en-US"/>
        </w:rPr>
        <w:t>7</w:t>
      </w:r>
      <w:r w:rsidRPr="00376F5C">
        <w:rPr>
          <w:u w:val="single"/>
          <w:vertAlign w:val="superscript"/>
          <w:lang w:val="en-US"/>
        </w:rPr>
        <w:t>th</w:t>
      </w:r>
      <w:r w:rsidRPr="00376F5C">
        <w:rPr>
          <w:u w:val="single"/>
          <w:lang w:val="en-US"/>
        </w:rPr>
        <w:t xml:space="preserve"> May 20</w:t>
      </w:r>
      <w:r w:rsidR="002732B0">
        <w:rPr>
          <w:u w:val="single"/>
          <w:lang w:val="en-US"/>
        </w:rPr>
        <w:t>23</w:t>
      </w:r>
    </w:p>
    <w:p w14:paraId="3F0242B2" w14:textId="53C45D22" w:rsidR="0061068E" w:rsidRDefault="002732B0">
      <w:pPr>
        <w:rPr>
          <w:b/>
          <w:lang w:val="en-US"/>
        </w:rPr>
      </w:pPr>
      <w:r>
        <w:rPr>
          <w:b/>
          <w:lang w:val="en-US"/>
        </w:rPr>
        <w:t xml:space="preserve">Agenda Item </w:t>
      </w:r>
      <w:r w:rsidR="00C728EB">
        <w:rPr>
          <w:b/>
          <w:lang w:val="en-US"/>
        </w:rPr>
        <w:t>10</w:t>
      </w:r>
      <w:r>
        <w:rPr>
          <w:b/>
          <w:lang w:val="en-US"/>
        </w:rPr>
        <w:t xml:space="preserve"> </w:t>
      </w:r>
    </w:p>
    <w:p w14:paraId="2C2FAC59" w14:textId="6152AFE3" w:rsidR="007C5D58" w:rsidRPr="0061068E" w:rsidRDefault="007C5D58">
      <w:pPr>
        <w:rPr>
          <w:b/>
          <w:u w:val="single"/>
          <w:lang w:val="en-US"/>
        </w:rPr>
      </w:pPr>
      <w:r w:rsidRPr="0061068E">
        <w:rPr>
          <w:b/>
          <w:u w:val="single"/>
          <w:lang w:val="en-US"/>
        </w:rPr>
        <w:t>General Power of Competence</w:t>
      </w:r>
      <w:r w:rsidR="005923E3">
        <w:rPr>
          <w:b/>
          <w:u w:val="single"/>
          <w:lang w:val="en-US"/>
        </w:rPr>
        <w:t xml:space="preserve"> (E</w:t>
      </w:r>
      <w:r w:rsidR="00B25431">
        <w:rPr>
          <w:b/>
          <w:u w:val="single"/>
          <w:lang w:val="en-US"/>
        </w:rPr>
        <w:t>ngland)</w:t>
      </w:r>
    </w:p>
    <w:p w14:paraId="579B8BDA" w14:textId="434B7DD6" w:rsidR="005923E3" w:rsidRDefault="007C5D58">
      <w:pPr>
        <w:rPr>
          <w:lang w:val="en-US"/>
        </w:rPr>
      </w:pPr>
      <w:r>
        <w:rPr>
          <w:lang w:val="en-US"/>
        </w:rPr>
        <w:t>Th</w:t>
      </w:r>
      <w:r w:rsidR="006C5624">
        <w:rPr>
          <w:lang w:val="en-US"/>
        </w:rPr>
        <w:t>is report contains a recommendation that Earley Town Council</w:t>
      </w:r>
      <w:r w:rsidR="005923E3">
        <w:rPr>
          <w:lang w:val="en-US"/>
        </w:rPr>
        <w:t xml:space="preserve"> adopt</w:t>
      </w:r>
      <w:r w:rsidR="008C32FC">
        <w:rPr>
          <w:lang w:val="en-US"/>
        </w:rPr>
        <w:t>s</w:t>
      </w:r>
      <w:r w:rsidR="005923E3">
        <w:rPr>
          <w:lang w:val="en-US"/>
        </w:rPr>
        <w:t xml:space="preserve"> the General Power of Competence (GPC</w:t>
      </w:r>
      <w:r w:rsidR="00B25431">
        <w:rPr>
          <w:lang w:val="en-US"/>
        </w:rPr>
        <w:t xml:space="preserve"> (England)</w:t>
      </w:r>
      <w:r w:rsidR="005923E3">
        <w:rPr>
          <w:lang w:val="en-US"/>
        </w:rPr>
        <w:t>).</w:t>
      </w:r>
    </w:p>
    <w:p w14:paraId="5488E3F4" w14:textId="28AF0B95" w:rsidR="007C5D58" w:rsidRDefault="005923E3">
      <w:pPr>
        <w:rPr>
          <w:lang w:val="en-US"/>
        </w:rPr>
      </w:pPr>
      <w:r>
        <w:rPr>
          <w:lang w:val="en-US"/>
        </w:rPr>
        <w:t>The</w:t>
      </w:r>
      <w:r w:rsidR="007C5D58">
        <w:rPr>
          <w:lang w:val="en-US"/>
        </w:rPr>
        <w:t xml:space="preserve"> Government introduced </w:t>
      </w:r>
      <w:r>
        <w:rPr>
          <w:lang w:val="en-US"/>
        </w:rPr>
        <w:t>GPC</w:t>
      </w:r>
      <w:r w:rsidR="007C5D58">
        <w:rPr>
          <w:lang w:val="en-US"/>
        </w:rPr>
        <w:t xml:space="preserve"> (England) to assist </w:t>
      </w:r>
      <w:r w:rsidR="00FE2C26">
        <w:rPr>
          <w:lang w:val="en-US"/>
        </w:rPr>
        <w:t xml:space="preserve">parish and town </w:t>
      </w:r>
      <w:r w:rsidR="007C5D58">
        <w:rPr>
          <w:lang w:val="en-US"/>
        </w:rPr>
        <w:t xml:space="preserve">councils </w:t>
      </w:r>
      <w:r w:rsidR="003913F3">
        <w:rPr>
          <w:lang w:val="en-US"/>
        </w:rPr>
        <w:t>to become</w:t>
      </w:r>
      <w:r w:rsidR="00376F5C">
        <w:rPr>
          <w:lang w:val="en-US"/>
        </w:rPr>
        <w:t xml:space="preserve"> more</w:t>
      </w:r>
      <w:r w:rsidR="007C5D58">
        <w:rPr>
          <w:lang w:val="en-US"/>
        </w:rPr>
        <w:t xml:space="preserve"> innovative, cost-effective and efficient (Localism Act 2011, s. 1-8). </w:t>
      </w:r>
    </w:p>
    <w:p w14:paraId="3A53987A" w14:textId="644A8732" w:rsidR="007C5D58" w:rsidRPr="00C563AB" w:rsidRDefault="007C5D58" w:rsidP="00C563AB">
      <w:pPr>
        <w:rPr>
          <w:b/>
          <w:bCs/>
          <w:i/>
          <w:lang w:val="en-US"/>
        </w:rPr>
      </w:pPr>
      <w:r w:rsidRPr="00C563AB">
        <w:rPr>
          <w:b/>
          <w:bCs/>
          <w:lang w:val="en-US"/>
        </w:rPr>
        <w:t xml:space="preserve">Under </w:t>
      </w:r>
      <w:r w:rsidR="004917A5" w:rsidRPr="00C563AB">
        <w:rPr>
          <w:b/>
          <w:bCs/>
          <w:lang w:val="en-US"/>
        </w:rPr>
        <w:t xml:space="preserve">the </w:t>
      </w:r>
      <w:r w:rsidRPr="00C563AB">
        <w:rPr>
          <w:b/>
          <w:bCs/>
          <w:lang w:val="en-US"/>
        </w:rPr>
        <w:t xml:space="preserve">General Power of Competence </w:t>
      </w:r>
      <w:r w:rsidRPr="00C563AB">
        <w:rPr>
          <w:b/>
          <w:bCs/>
          <w:i/>
          <w:lang w:val="en-US"/>
        </w:rPr>
        <w:t xml:space="preserve">“a local authority has </w:t>
      </w:r>
      <w:r w:rsidR="004C5974" w:rsidRPr="00C563AB">
        <w:rPr>
          <w:b/>
          <w:bCs/>
          <w:i/>
          <w:lang w:val="en-US"/>
        </w:rPr>
        <w:t xml:space="preserve">the </w:t>
      </w:r>
      <w:r w:rsidRPr="00C563AB">
        <w:rPr>
          <w:b/>
          <w:bCs/>
          <w:i/>
          <w:lang w:val="en-US"/>
        </w:rPr>
        <w:t>power to do anything that individuals may generally do”</w:t>
      </w:r>
      <w:r w:rsidR="004C5974" w:rsidRPr="00C563AB">
        <w:rPr>
          <w:b/>
          <w:bCs/>
          <w:i/>
          <w:lang w:val="en-US"/>
        </w:rPr>
        <w:t>.</w:t>
      </w:r>
    </w:p>
    <w:p w14:paraId="1F640BE6" w14:textId="4009A1D8" w:rsidR="007C5D58" w:rsidRDefault="00ED75DB">
      <w:pPr>
        <w:rPr>
          <w:lang w:val="en-US"/>
        </w:rPr>
      </w:pPr>
      <w:r>
        <w:rPr>
          <w:lang w:val="en-US"/>
        </w:rPr>
        <w:t>Parish and town c</w:t>
      </w:r>
      <w:r w:rsidR="007C5D58">
        <w:rPr>
          <w:lang w:val="en-US"/>
        </w:rPr>
        <w:t>ouncil</w:t>
      </w:r>
      <w:r w:rsidR="00376F5C">
        <w:rPr>
          <w:lang w:val="en-US"/>
        </w:rPr>
        <w:t>s</w:t>
      </w:r>
      <w:r w:rsidR="007C5D58">
        <w:rPr>
          <w:lang w:val="en-US"/>
        </w:rPr>
        <w:t xml:space="preserve"> may act </w:t>
      </w:r>
      <w:r w:rsidR="00B5175B">
        <w:rPr>
          <w:lang w:val="en-US"/>
        </w:rPr>
        <w:t xml:space="preserve">only </w:t>
      </w:r>
      <w:r w:rsidR="007C5D58">
        <w:rPr>
          <w:lang w:val="en-US"/>
        </w:rPr>
        <w:t>if they have the power to do so</w:t>
      </w:r>
      <w:r w:rsidR="007671D2">
        <w:rPr>
          <w:lang w:val="en-US"/>
        </w:rPr>
        <w:t>,</w:t>
      </w:r>
      <w:r w:rsidR="00EA76A6">
        <w:rPr>
          <w:lang w:val="en-US"/>
        </w:rPr>
        <w:t xml:space="preserve"> t</w:t>
      </w:r>
      <w:r w:rsidR="007C5D58">
        <w:rPr>
          <w:lang w:val="en-US"/>
        </w:rPr>
        <w:t>here exists a multitude of legislation detailing the specific powers a council has, for example ‘the power to spend on crime prevention measures</w:t>
      </w:r>
      <w:r w:rsidR="004C5974">
        <w:rPr>
          <w:lang w:val="en-US"/>
        </w:rPr>
        <w:t>’</w:t>
      </w:r>
      <w:r w:rsidR="007C5D58">
        <w:rPr>
          <w:lang w:val="en-US"/>
        </w:rPr>
        <w:t xml:space="preserve"> – Local Government and Rating Act 1997, s.31.</w:t>
      </w:r>
    </w:p>
    <w:p w14:paraId="16AB91D6" w14:textId="702C41FE" w:rsidR="007C5D58" w:rsidRDefault="0035687B">
      <w:pPr>
        <w:rPr>
          <w:lang w:val="en-US"/>
        </w:rPr>
      </w:pPr>
      <w:r>
        <w:rPr>
          <w:lang w:val="en-US"/>
        </w:rPr>
        <w:t>A</w:t>
      </w:r>
      <w:r w:rsidR="002F4EE2">
        <w:rPr>
          <w:lang w:val="en-US"/>
        </w:rPr>
        <w:t xml:space="preserve"> benefit of adopting </w:t>
      </w:r>
      <w:r w:rsidR="00376F5C">
        <w:rPr>
          <w:lang w:val="en-US"/>
        </w:rPr>
        <w:t>G</w:t>
      </w:r>
      <w:r w:rsidR="007C5D58">
        <w:rPr>
          <w:lang w:val="en-US"/>
        </w:rPr>
        <w:t xml:space="preserve">eneral Power of Competence </w:t>
      </w:r>
      <w:r w:rsidR="002F4EE2">
        <w:rPr>
          <w:lang w:val="en-US"/>
        </w:rPr>
        <w:t>is that the</w:t>
      </w:r>
      <w:r w:rsidR="00B21FE4">
        <w:rPr>
          <w:lang w:val="en-US"/>
        </w:rPr>
        <w:t xml:space="preserve"> council </w:t>
      </w:r>
      <w:r w:rsidR="007C5D58">
        <w:rPr>
          <w:lang w:val="en-US"/>
        </w:rPr>
        <w:t xml:space="preserve">can use </w:t>
      </w:r>
      <w:r w:rsidR="00376F5C">
        <w:rPr>
          <w:lang w:val="en-US"/>
        </w:rPr>
        <w:t>GPC</w:t>
      </w:r>
      <w:r w:rsidR="007C5D58">
        <w:rPr>
          <w:lang w:val="en-US"/>
        </w:rPr>
        <w:t xml:space="preserve"> as a power of first resort, it need not look for a specific power under which to act.</w:t>
      </w:r>
      <w:r w:rsidR="00E364F8">
        <w:rPr>
          <w:lang w:val="en-US"/>
        </w:rPr>
        <w:t xml:space="preserve"> </w:t>
      </w:r>
      <w:r w:rsidR="00FF6C21">
        <w:rPr>
          <w:lang w:val="en-US"/>
        </w:rPr>
        <w:t>GPC</w:t>
      </w:r>
      <w:r w:rsidR="00E364F8">
        <w:rPr>
          <w:lang w:val="en-US"/>
        </w:rPr>
        <w:t xml:space="preserve"> extends the range of things that parish and town councils can </w:t>
      </w:r>
      <w:r w:rsidR="00104639">
        <w:rPr>
          <w:lang w:val="en-US"/>
        </w:rPr>
        <w:t xml:space="preserve">choose to </w:t>
      </w:r>
      <w:r w:rsidR="00E364F8">
        <w:rPr>
          <w:lang w:val="en-US"/>
        </w:rPr>
        <w:t>do</w:t>
      </w:r>
      <w:r w:rsidR="00104639">
        <w:rPr>
          <w:lang w:val="en-US"/>
        </w:rPr>
        <w:t>, for example</w:t>
      </w:r>
      <w:r w:rsidR="00863A67">
        <w:rPr>
          <w:lang w:val="en-US"/>
        </w:rPr>
        <w:t>,</w:t>
      </w:r>
      <w:r w:rsidR="008F5A1D">
        <w:rPr>
          <w:lang w:val="en-US"/>
        </w:rPr>
        <w:t xml:space="preserve"> </w:t>
      </w:r>
      <w:r w:rsidR="00C27B9E">
        <w:rPr>
          <w:lang w:val="en-US"/>
        </w:rPr>
        <w:t>it</w:t>
      </w:r>
      <w:r w:rsidR="008F5A1D">
        <w:rPr>
          <w:lang w:val="en-US"/>
        </w:rPr>
        <w:t xml:space="preserve"> enables </w:t>
      </w:r>
      <w:r w:rsidR="007C5D58">
        <w:rPr>
          <w:lang w:val="en-US"/>
        </w:rPr>
        <w:t>a council to act anywhere</w:t>
      </w:r>
      <w:r w:rsidR="00D80C73">
        <w:rPr>
          <w:lang w:val="en-US"/>
        </w:rPr>
        <w:t>, ie outside its area</w:t>
      </w:r>
      <w:r w:rsidR="00AE4263">
        <w:rPr>
          <w:lang w:val="en-US"/>
        </w:rPr>
        <w:t>;</w:t>
      </w:r>
      <w:r w:rsidR="009E554C">
        <w:rPr>
          <w:lang w:val="en-US"/>
        </w:rPr>
        <w:t xml:space="preserve"> </w:t>
      </w:r>
      <w:r w:rsidR="007C5D58">
        <w:rPr>
          <w:lang w:val="en-US"/>
        </w:rPr>
        <w:t>to assist an individual</w:t>
      </w:r>
      <w:r w:rsidR="00AE4263">
        <w:rPr>
          <w:lang w:val="en-US"/>
        </w:rPr>
        <w:t>;</w:t>
      </w:r>
      <w:r w:rsidR="007C5D58">
        <w:rPr>
          <w:lang w:val="en-US"/>
        </w:rPr>
        <w:t xml:space="preserve"> and</w:t>
      </w:r>
      <w:r w:rsidR="003509D5">
        <w:rPr>
          <w:lang w:val="en-US"/>
        </w:rPr>
        <w:t xml:space="preserve">, </w:t>
      </w:r>
      <w:r w:rsidR="00C83AC0">
        <w:rPr>
          <w:lang w:val="en-US"/>
        </w:rPr>
        <w:t>provides for</w:t>
      </w:r>
      <w:r w:rsidR="00BE7F5A">
        <w:rPr>
          <w:lang w:val="en-US"/>
        </w:rPr>
        <w:t xml:space="preserve"> actions without the requirement </w:t>
      </w:r>
      <w:r w:rsidR="007C5D58">
        <w:rPr>
          <w:lang w:val="en-US"/>
        </w:rPr>
        <w:t xml:space="preserve">to prove the benefit to </w:t>
      </w:r>
      <w:r w:rsidR="003143AF">
        <w:rPr>
          <w:lang w:val="en-US"/>
        </w:rPr>
        <w:t xml:space="preserve">the area within its parish </w:t>
      </w:r>
      <w:r w:rsidR="00C729AC">
        <w:rPr>
          <w:lang w:val="en-US"/>
        </w:rPr>
        <w:t>b</w:t>
      </w:r>
      <w:r w:rsidR="003143AF">
        <w:rPr>
          <w:lang w:val="en-US"/>
        </w:rPr>
        <w:t>oundar</w:t>
      </w:r>
      <w:r w:rsidR="00C729AC">
        <w:rPr>
          <w:lang w:val="en-US"/>
        </w:rPr>
        <w:t>y</w:t>
      </w:r>
      <w:r w:rsidR="007C5D58">
        <w:rPr>
          <w:lang w:val="en-US"/>
        </w:rPr>
        <w:t xml:space="preserve"> – all factors which are not covered by other local government legislation.</w:t>
      </w:r>
    </w:p>
    <w:p w14:paraId="0C61EB96" w14:textId="09B40B9D" w:rsidR="007C5D58" w:rsidRDefault="007C5D58">
      <w:pPr>
        <w:rPr>
          <w:lang w:val="en-US"/>
        </w:rPr>
      </w:pPr>
      <w:r>
        <w:rPr>
          <w:lang w:val="en-US"/>
        </w:rPr>
        <w:t xml:space="preserve">Only eligible councils may adopt the </w:t>
      </w:r>
      <w:r w:rsidR="004C5974">
        <w:rPr>
          <w:lang w:val="en-US"/>
        </w:rPr>
        <w:t>G</w:t>
      </w:r>
      <w:r>
        <w:rPr>
          <w:lang w:val="en-US"/>
        </w:rPr>
        <w:t>eneral Power of Competence</w:t>
      </w:r>
      <w:r w:rsidR="00211101">
        <w:rPr>
          <w:lang w:val="en-US"/>
        </w:rPr>
        <w:t xml:space="preserve">, </w:t>
      </w:r>
      <w:r w:rsidR="00461EA7">
        <w:rPr>
          <w:lang w:val="en-US"/>
        </w:rPr>
        <w:t xml:space="preserve">eligibility criteria </w:t>
      </w:r>
      <w:r w:rsidR="008B62D5">
        <w:rPr>
          <w:lang w:val="en-US"/>
        </w:rPr>
        <w:t>being</w:t>
      </w:r>
      <w:r w:rsidR="00461EA7">
        <w:rPr>
          <w:lang w:val="en-US"/>
        </w:rPr>
        <w:t xml:space="preserve"> that at least two thirds of its total seats </w:t>
      </w:r>
      <w:r w:rsidR="00CE2EA5">
        <w:rPr>
          <w:lang w:val="en-US"/>
        </w:rPr>
        <w:t>be</w:t>
      </w:r>
      <w:r w:rsidR="00461EA7">
        <w:rPr>
          <w:lang w:val="en-US"/>
        </w:rPr>
        <w:t xml:space="preserve"> held by elected councilors and </w:t>
      </w:r>
      <w:r w:rsidR="00CE2EA5">
        <w:rPr>
          <w:lang w:val="en-US"/>
        </w:rPr>
        <w:t xml:space="preserve">that </w:t>
      </w:r>
      <w:r w:rsidR="00461EA7">
        <w:rPr>
          <w:lang w:val="en-US"/>
        </w:rPr>
        <w:t>it has a qualified Clerk</w:t>
      </w:r>
      <w:r>
        <w:rPr>
          <w:lang w:val="en-US"/>
        </w:rPr>
        <w:t xml:space="preserve">. Earley Town Council </w:t>
      </w:r>
      <w:r w:rsidR="00833F90">
        <w:rPr>
          <w:lang w:val="en-US"/>
        </w:rPr>
        <w:t>adopted</w:t>
      </w:r>
      <w:r w:rsidR="00EA0A23">
        <w:rPr>
          <w:lang w:val="en-US"/>
        </w:rPr>
        <w:t xml:space="preserve"> the power</w:t>
      </w:r>
      <w:r w:rsidR="00ED0EEC">
        <w:rPr>
          <w:lang w:val="en-US"/>
        </w:rPr>
        <w:t xml:space="preserve"> following the </w:t>
      </w:r>
      <w:r w:rsidR="003A554C">
        <w:rPr>
          <w:lang w:val="en-US"/>
        </w:rPr>
        <w:t xml:space="preserve">last </w:t>
      </w:r>
      <w:r w:rsidR="00ED0EEC">
        <w:rPr>
          <w:lang w:val="en-US"/>
        </w:rPr>
        <w:t xml:space="preserve">elections in 2019 and </w:t>
      </w:r>
      <w:r w:rsidR="003A554C">
        <w:rPr>
          <w:lang w:val="en-US"/>
        </w:rPr>
        <w:t xml:space="preserve">it </w:t>
      </w:r>
      <w:r w:rsidR="00ED0EEC">
        <w:rPr>
          <w:lang w:val="en-US"/>
        </w:rPr>
        <w:t>co</w:t>
      </w:r>
      <w:r w:rsidR="00211101">
        <w:rPr>
          <w:lang w:val="en-US"/>
        </w:rPr>
        <w:t xml:space="preserve">ntinues to meet </w:t>
      </w:r>
      <w:r>
        <w:rPr>
          <w:lang w:val="en-US"/>
        </w:rPr>
        <w:t xml:space="preserve">the eligibility criteria. Once adopted, </w:t>
      </w:r>
      <w:r w:rsidR="00D12591">
        <w:rPr>
          <w:lang w:val="en-US"/>
        </w:rPr>
        <w:t>GPC</w:t>
      </w:r>
      <w:r>
        <w:rPr>
          <w:lang w:val="en-US"/>
        </w:rPr>
        <w:t xml:space="preserve"> remains in place until eligibility is reassessed at the Annual Meeting following the next ordinary elections (2023</w:t>
      </w:r>
      <w:r w:rsidR="00376F5C">
        <w:rPr>
          <w:lang w:val="en-US"/>
        </w:rPr>
        <w:t>).</w:t>
      </w:r>
    </w:p>
    <w:p w14:paraId="6104EF9F" w14:textId="117391C4" w:rsidR="00376F5C" w:rsidRDefault="00376F5C">
      <w:pPr>
        <w:rPr>
          <w:lang w:val="en-US"/>
        </w:rPr>
      </w:pPr>
      <w:r>
        <w:rPr>
          <w:lang w:val="en-US"/>
        </w:rPr>
        <w:t xml:space="preserve">I </w:t>
      </w:r>
      <w:r w:rsidR="005140CE">
        <w:rPr>
          <w:lang w:val="en-US"/>
        </w:rPr>
        <w:t xml:space="preserve">am therefore </w:t>
      </w:r>
      <w:r>
        <w:rPr>
          <w:lang w:val="en-US"/>
        </w:rPr>
        <w:t>recommend</w:t>
      </w:r>
      <w:r w:rsidR="005140CE">
        <w:rPr>
          <w:lang w:val="en-US"/>
        </w:rPr>
        <w:t>ing</w:t>
      </w:r>
      <w:r>
        <w:rPr>
          <w:lang w:val="en-US"/>
        </w:rPr>
        <w:t xml:space="preserve"> that Earley Town Council </w:t>
      </w:r>
      <w:r w:rsidR="005140CE">
        <w:rPr>
          <w:lang w:val="en-US"/>
        </w:rPr>
        <w:t>re-</w:t>
      </w:r>
      <w:r>
        <w:rPr>
          <w:lang w:val="en-US"/>
        </w:rPr>
        <w:t>adopts the General Power of Competence as it will provide the council with a wider range of powers under which to act and could be of assistance when delivering the Council’s aims as Members see fit.</w:t>
      </w:r>
    </w:p>
    <w:p w14:paraId="6EC4F37F" w14:textId="77777777" w:rsidR="00376F5C" w:rsidRDefault="00376F5C">
      <w:pPr>
        <w:rPr>
          <w:lang w:val="en-US"/>
        </w:rPr>
      </w:pPr>
    </w:p>
    <w:p w14:paraId="7AFC5F2C" w14:textId="0A99D527" w:rsidR="00376F5C" w:rsidRDefault="00376F5C" w:rsidP="00376F5C">
      <w:pPr>
        <w:spacing w:after="0"/>
        <w:rPr>
          <w:lang w:val="en-US"/>
        </w:rPr>
      </w:pPr>
      <w:r>
        <w:rPr>
          <w:lang w:val="en-US"/>
        </w:rPr>
        <w:t>Jo Friend</w:t>
      </w:r>
    </w:p>
    <w:p w14:paraId="4A92F69C" w14:textId="25F71755" w:rsidR="00376F5C" w:rsidRDefault="00376F5C" w:rsidP="00376F5C">
      <w:pPr>
        <w:spacing w:after="0"/>
        <w:rPr>
          <w:lang w:val="en-US"/>
        </w:rPr>
      </w:pPr>
      <w:r>
        <w:rPr>
          <w:lang w:val="en-US"/>
        </w:rPr>
        <w:t>Town Clerk</w:t>
      </w:r>
    </w:p>
    <w:p w14:paraId="1346D087" w14:textId="6730A556" w:rsidR="00376F5C" w:rsidRPr="007C5D58" w:rsidRDefault="00376F5C" w:rsidP="00376F5C">
      <w:pPr>
        <w:spacing w:after="0"/>
        <w:rPr>
          <w:lang w:val="en-US"/>
        </w:rPr>
      </w:pPr>
      <w:r>
        <w:rPr>
          <w:lang w:val="en-US"/>
        </w:rPr>
        <w:t>May 20</w:t>
      </w:r>
      <w:r w:rsidR="00434B0F">
        <w:rPr>
          <w:lang w:val="en-US"/>
        </w:rPr>
        <w:t>23</w:t>
      </w:r>
    </w:p>
    <w:sectPr w:rsidR="00376F5C" w:rsidRPr="007C5D5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5EDD" w14:textId="77777777" w:rsidR="00325F24" w:rsidRDefault="00325F24" w:rsidP="002732B0">
      <w:pPr>
        <w:spacing w:after="0" w:line="240" w:lineRule="auto"/>
      </w:pPr>
      <w:r>
        <w:separator/>
      </w:r>
    </w:p>
  </w:endnote>
  <w:endnote w:type="continuationSeparator" w:id="0">
    <w:p w14:paraId="12B741F3" w14:textId="77777777" w:rsidR="00325F24" w:rsidRDefault="00325F24" w:rsidP="0027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0BCB" w14:textId="77777777" w:rsidR="00325F24" w:rsidRDefault="00325F24" w:rsidP="002732B0">
      <w:pPr>
        <w:spacing w:after="0" w:line="240" w:lineRule="auto"/>
      </w:pPr>
      <w:r>
        <w:separator/>
      </w:r>
    </w:p>
  </w:footnote>
  <w:footnote w:type="continuationSeparator" w:id="0">
    <w:p w14:paraId="44762CB5" w14:textId="77777777" w:rsidR="00325F24" w:rsidRDefault="00325F24" w:rsidP="0027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432E" w14:textId="54239BE8" w:rsidR="002732B0" w:rsidRPr="002732B0" w:rsidRDefault="002732B0">
    <w:pPr>
      <w:pStyle w:val="Header"/>
      <w:rPr>
        <w:i/>
        <w:iCs/>
      </w:rPr>
    </w:pPr>
    <w:r>
      <w:tab/>
    </w:r>
    <w:r>
      <w:tab/>
    </w:r>
    <w:r w:rsidRPr="002732B0">
      <w:rPr>
        <w:i/>
        <w:iCs/>
      </w:rPr>
      <w:t xml:space="preserve">Appendix </w:t>
    </w:r>
    <w:r w:rsidR="00C728EB">
      <w:rPr>
        <w:i/>
        <w:iCs/>
      </w:rPr>
      <w:t>B</w:t>
    </w:r>
  </w:p>
  <w:p w14:paraId="35B04AAF" w14:textId="77777777" w:rsidR="002732B0" w:rsidRDefault="002732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8F"/>
    <w:rsid w:val="00104639"/>
    <w:rsid w:val="00111C22"/>
    <w:rsid w:val="00114E05"/>
    <w:rsid w:val="00211101"/>
    <w:rsid w:val="002732B0"/>
    <w:rsid w:val="002F4EE2"/>
    <w:rsid w:val="0031386E"/>
    <w:rsid w:val="003143AF"/>
    <w:rsid w:val="00325F24"/>
    <w:rsid w:val="003509D5"/>
    <w:rsid w:val="0035687B"/>
    <w:rsid w:val="00376F5C"/>
    <w:rsid w:val="003913F3"/>
    <w:rsid w:val="003A554C"/>
    <w:rsid w:val="00434B0F"/>
    <w:rsid w:val="00461EA7"/>
    <w:rsid w:val="004917A5"/>
    <w:rsid w:val="004C5974"/>
    <w:rsid w:val="005140CE"/>
    <w:rsid w:val="00524D78"/>
    <w:rsid w:val="005923E3"/>
    <w:rsid w:val="0061068E"/>
    <w:rsid w:val="006C5624"/>
    <w:rsid w:val="007671D2"/>
    <w:rsid w:val="007C5D58"/>
    <w:rsid w:val="00833D10"/>
    <w:rsid w:val="00833F90"/>
    <w:rsid w:val="00863A67"/>
    <w:rsid w:val="00886609"/>
    <w:rsid w:val="008B62D5"/>
    <w:rsid w:val="008C32FC"/>
    <w:rsid w:val="008F5A1D"/>
    <w:rsid w:val="009E554C"/>
    <w:rsid w:val="00AE2C30"/>
    <w:rsid w:val="00AE4263"/>
    <w:rsid w:val="00B1078F"/>
    <w:rsid w:val="00B21FE4"/>
    <w:rsid w:val="00B25431"/>
    <w:rsid w:val="00B5175B"/>
    <w:rsid w:val="00BE7F5A"/>
    <w:rsid w:val="00C27B9E"/>
    <w:rsid w:val="00C563AB"/>
    <w:rsid w:val="00C728EB"/>
    <w:rsid w:val="00C729AC"/>
    <w:rsid w:val="00C83AC0"/>
    <w:rsid w:val="00CE2EA5"/>
    <w:rsid w:val="00D12591"/>
    <w:rsid w:val="00D80C73"/>
    <w:rsid w:val="00DD4618"/>
    <w:rsid w:val="00E364F8"/>
    <w:rsid w:val="00EA0A23"/>
    <w:rsid w:val="00EA76A6"/>
    <w:rsid w:val="00ED0EEC"/>
    <w:rsid w:val="00ED75DB"/>
    <w:rsid w:val="00F027D0"/>
    <w:rsid w:val="00FC168A"/>
    <w:rsid w:val="00FE2C26"/>
    <w:rsid w:val="00FF0235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F13C8"/>
  <w15:chartTrackingRefBased/>
  <w15:docId w15:val="{2EC374E6-BACA-4640-A0E1-B73A2748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2B0"/>
  </w:style>
  <w:style w:type="paragraph" w:styleId="Footer">
    <w:name w:val="footer"/>
    <w:basedOn w:val="Normal"/>
    <w:link w:val="FooterChar"/>
    <w:uiPriority w:val="99"/>
    <w:unhideWhenUsed/>
    <w:rsid w:val="00273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F0B62F1355948A9F2857E8A9281C7" ma:contentTypeVersion="16" ma:contentTypeDescription="Create a new document." ma:contentTypeScope="" ma:versionID="859cbae29a62c3145d8af99f2842b934">
  <xsd:schema xmlns:xsd="http://www.w3.org/2001/XMLSchema" xmlns:xs="http://www.w3.org/2001/XMLSchema" xmlns:p="http://schemas.microsoft.com/office/2006/metadata/properties" xmlns:ns2="abeecf1c-038d-4299-9f0b-b275749891ee" xmlns:ns3="ccf9aba4-7bb1-42f6-8a69-9cfd64c9f99a" targetNamespace="http://schemas.microsoft.com/office/2006/metadata/properties" ma:root="true" ma:fieldsID="af10e2e90b1e765ff3597450a2349bfa" ns2:_="" ns3:_="">
    <xsd:import namespace="abeecf1c-038d-4299-9f0b-b275749891ee"/>
    <xsd:import namespace="ccf9aba4-7bb1-42f6-8a69-9cfd64c9f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ecf1c-038d-4299-9f0b-b2757498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d81a85-0778-4bb1-9bee-112800e12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aba4-7bb1-42f6-8a69-9cfd64c9f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f88206-19fa-4a78-9919-96fd4ee94fb5}" ma:internalName="TaxCatchAll" ma:showField="CatchAllData" ma:web="ccf9aba4-7bb1-42f6-8a69-9cfd64c9f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eecf1c-038d-4299-9f0b-b275749891ee">
      <Terms xmlns="http://schemas.microsoft.com/office/infopath/2007/PartnerControls"/>
    </lcf76f155ced4ddcb4097134ff3c332f>
    <TaxCatchAll xmlns="ccf9aba4-7bb1-42f6-8a69-9cfd64c9f99a" xsi:nil="true"/>
  </documentManagement>
</p:properties>
</file>

<file path=customXml/itemProps1.xml><?xml version="1.0" encoding="utf-8"?>
<ds:datastoreItem xmlns:ds="http://schemas.openxmlformats.org/officeDocument/2006/customXml" ds:itemID="{5247A886-AE17-4B86-9187-25EC36D5BD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6F32F-0849-497D-A67A-6E3B1023E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ecf1c-038d-4299-9f0b-b275749891ee"/>
    <ds:schemaRef ds:uri="ccf9aba4-7bb1-42f6-8a69-9cfd64c9f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BD6FD-2C26-4A39-A70D-D9EA94C35E63}">
  <ds:schemaRefs>
    <ds:schemaRef ds:uri="http://schemas.microsoft.com/office/2006/metadata/properties"/>
    <ds:schemaRef ds:uri="http://schemas.microsoft.com/office/infopath/2007/PartnerControls"/>
    <ds:schemaRef ds:uri="abeecf1c-038d-4299-9f0b-b275749891ee"/>
    <ds:schemaRef ds:uri="ccf9aba4-7bb1-42f6-8a69-9cfd64c9f9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Friend</dc:creator>
  <cp:keywords/>
  <dc:description/>
  <cp:lastModifiedBy>Jo Friend</cp:lastModifiedBy>
  <cp:revision>53</cp:revision>
  <cp:lastPrinted>2019-05-08T11:18:00Z</cp:lastPrinted>
  <dcterms:created xsi:type="dcterms:W3CDTF">2023-05-05T10:27:00Z</dcterms:created>
  <dcterms:modified xsi:type="dcterms:W3CDTF">2023-05-09T13:54:00Z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0x010100C0FF0B62F1355948A9F2857E8A9281C7</vt:lpwstr>
  </property>
  <property fmtid="{D5CDD505-2E9C-101B-9397-08002B2CF9AE}" pid="3" name="MediaServiceImageTags">
    <vt:lpwstr/>
  </property>
</Properties>
</file>